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>Образовательный технопарк как среда проектирования карьеры молодежью в индустриальном производстве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</w:p>
    <w:p w:rsidR="009C4799" w:rsidRPr="00F3239F" w:rsidRDefault="009C4799" w:rsidP="000B4F4F">
      <w:pPr>
        <w:spacing w:line="23" w:lineRule="atLeast"/>
        <w:ind w:firstLine="720"/>
        <w:jc w:val="right"/>
        <w:rPr>
          <w:sz w:val="36"/>
          <w:szCs w:val="36"/>
        </w:rPr>
      </w:pPr>
      <w:proofErr w:type="spellStart"/>
      <w:r w:rsidRPr="00F3239F">
        <w:rPr>
          <w:sz w:val="36"/>
          <w:szCs w:val="36"/>
        </w:rPr>
        <w:t>А.С.Куляпин</w:t>
      </w:r>
      <w:proofErr w:type="spellEnd"/>
    </w:p>
    <w:p w:rsidR="009C4799" w:rsidRPr="00F3239F" w:rsidRDefault="009C4799" w:rsidP="000B4F4F">
      <w:pPr>
        <w:spacing w:line="23" w:lineRule="atLeast"/>
        <w:ind w:firstLine="720"/>
        <w:jc w:val="right"/>
        <w:rPr>
          <w:sz w:val="36"/>
          <w:szCs w:val="36"/>
        </w:rPr>
      </w:pPr>
      <w:r w:rsidRPr="00F3239F">
        <w:rPr>
          <w:sz w:val="36"/>
          <w:szCs w:val="36"/>
        </w:rPr>
        <w:t>Директор МАОУ</w:t>
      </w:r>
    </w:p>
    <w:p w:rsidR="009C4799" w:rsidRPr="00F3239F" w:rsidRDefault="009C4799" w:rsidP="000B4F4F">
      <w:pPr>
        <w:spacing w:line="23" w:lineRule="atLeast"/>
        <w:ind w:firstLine="720"/>
        <w:jc w:val="right"/>
        <w:rPr>
          <w:sz w:val="36"/>
          <w:szCs w:val="36"/>
        </w:rPr>
      </w:pPr>
      <w:r w:rsidRPr="00F3239F">
        <w:rPr>
          <w:sz w:val="36"/>
          <w:szCs w:val="36"/>
        </w:rPr>
        <w:t>«СОШ№135»г</w:t>
      </w:r>
      <w:proofErr w:type="gramStart"/>
      <w:r w:rsidRPr="00F3239F">
        <w:rPr>
          <w:sz w:val="36"/>
          <w:szCs w:val="36"/>
        </w:rPr>
        <w:t>.П</w:t>
      </w:r>
      <w:proofErr w:type="gramEnd"/>
      <w:r w:rsidRPr="00F3239F">
        <w:rPr>
          <w:sz w:val="36"/>
          <w:szCs w:val="36"/>
        </w:rPr>
        <w:t>ерми</w:t>
      </w:r>
    </w:p>
    <w:p w:rsidR="009C4799" w:rsidRPr="00F3239F" w:rsidRDefault="009C4799" w:rsidP="000B4F4F">
      <w:pPr>
        <w:spacing w:line="23" w:lineRule="atLeast"/>
        <w:ind w:firstLine="720"/>
        <w:jc w:val="right"/>
        <w:rPr>
          <w:sz w:val="36"/>
          <w:szCs w:val="36"/>
        </w:rPr>
      </w:pPr>
    </w:p>
    <w:p w:rsidR="009C4799" w:rsidRPr="00F3239F" w:rsidRDefault="009C4799" w:rsidP="000B4F4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F3239F">
        <w:rPr>
          <w:rFonts w:ascii="Times New Roman" w:hAnsi="Times New Roman"/>
          <w:sz w:val="36"/>
          <w:szCs w:val="36"/>
        </w:rPr>
        <w:t xml:space="preserve">Перспективы развития школы №135 связаны с внедрением образовательной робототехники как фундамента профориентации на инженерные и рабочие профессии высокой квалификации. </w:t>
      </w:r>
    </w:p>
    <w:p w:rsidR="009C4799" w:rsidRPr="00F3239F" w:rsidRDefault="009C4799" w:rsidP="000B4F4F">
      <w:pPr>
        <w:pStyle w:val="a4"/>
        <w:ind w:firstLine="708"/>
        <w:jc w:val="both"/>
        <w:rPr>
          <w:sz w:val="36"/>
          <w:szCs w:val="36"/>
        </w:rPr>
      </w:pPr>
      <w:r w:rsidRPr="00F3239F">
        <w:rPr>
          <w:sz w:val="36"/>
          <w:szCs w:val="36"/>
        </w:rPr>
        <w:t>В настоящее время образовательная робототехника в школе приобретает все большую значимость и актуальность. Благодаря изучению робототехники, техническому творчеству, направленному на проектирование и конструирование роботов, стало возможным дополнительно мотивировать школьников на изучение физики, математики, информатики, выбор инженерных специальностей, проектирование карьеры в индустриальном производстве</w:t>
      </w:r>
      <w:r w:rsidR="0001286B" w:rsidRPr="00F3239F">
        <w:rPr>
          <w:sz w:val="36"/>
          <w:szCs w:val="36"/>
        </w:rPr>
        <w:t>.</w:t>
      </w:r>
      <w:r w:rsidRPr="00F3239F">
        <w:rPr>
          <w:sz w:val="36"/>
          <w:szCs w:val="36"/>
        </w:rPr>
        <w:t xml:space="preserve"> </w:t>
      </w:r>
    </w:p>
    <w:p w:rsidR="009C4799" w:rsidRPr="00F3239F" w:rsidRDefault="009C4799" w:rsidP="000B4F4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F3239F">
        <w:rPr>
          <w:rFonts w:ascii="Times New Roman" w:hAnsi="Times New Roman"/>
          <w:sz w:val="36"/>
          <w:szCs w:val="36"/>
        </w:rPr>
        <w:t>В школе внедряется проект «Образовательный технопарк». Он направлен на моделирование такой педагогической системы, которая бы отвечала тенденциям развития современного общества и одновременно позволила бы начать подготовку педагогов и школьников к реальному участию в научно-техническом прогрессе и мотивировать их на освоение инженерно-технических и военно-технических профессий.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  Школьный технопарк рассматривается как система профессиональных проб и практик учащихся, позволяет создать эффективную систему профориентации для учащихся, популяризировать среди школьников и их родителей востребованные инженерные и технические специальности; способствует созданию системы выявления </w:t>
      </w:r>
      <w:r w:rsidRPr="00F3239F">
        <w:rPr>
          <w:sz w:val="36"/>
          <w:szCs w:val="36"/>
        </w:rPr>
        <w:lastRenderedPageBreak/>
        <w:t>и мотивации «</w:t>
      </w:r>
      <w:proofErr w:type="spellStart"/>
      <w:r w:rsidRPr="00F3239F">
        <w:rPr>
          <w:sz w:val="36"/>
          <w:szCs w:val="36"/>
        </w:rPr>
        <w:t>техно</w:t>
      </w:r>
      <w:proofErr w:type="spellEnd"/>
      <w:r w:rsidRPr="00F3239F">
        <w:rPr>
          <w:sz w:val="36"/>
          <w:szCs w:val="36"/>
        </w:rPr>
        <w:t xml:space="preserve"> – звездочек»  начальной, основной и старшей школы в рамках сетевого взаимодействия образовательных учреждений </w:t>
      </w:r>
      <w:proofErr w:type="gramStart"/>
      <w:r w:rsidRPr="00F3239F">
        <w:rPr>
          <w:sz w:val="36"/>
          <w:szCs w:val="36"/>
        </w:rPr>
        <w:t>г</w:t>
      </w:r>
      <w:proofErr w:type="gramEnd"/>
      <w:r w:rsidRPr="00F3239F">
        <w:rPr>
          <w:sz w:val="36"/>
          <w:szCs w:val="36"/>
        </w:rPr>
        <w:t>.</w:t>
      </w:r>
      <w:r w:rsidR="0001286B" w:rsidRPr="00F3239F">
        <w:rPr>
          <w:sz w:val="36"/>
          <w:szCs w:val="36"/>
        </w:rPr>
        <w:t xml:space="preserve"> </w:t>
      </w:r>
      <w:r w:rsidRPr="00F3239F">
        <w:rPr>
          <w:sz w:val="36"/>
          <w:szCs w:val="36"/>
        </w:rPr>
        <w:t xml:space="preserve">Перми. </w:t>
      </w:r>
    </w:p>
    <w:p w:rsidR="009C4799" w:rsidRPr="00F3239F" w:rsidRDefault="009C4799" w:rsidP="000B4F4F">
      <w:pPr>
        <w:spacing w:line="23" w:lineRule="atLeast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 </w:t>
      </w:r>
      <w:r w:rsidRPr="00F3239F">
        <w:rPr>
          <w:sz w:val="36"/>
          <w:szCs w:val="36"/>
        </w:rPr>
        <w:tab/>
        <w:t xml:space="preserve">Проектирование школьного технопарка стало возможным благодаря системной длительной подготовительной работе, которая уже принесла достойные плоды. </w:t>
      </w:r>
    </w:p>
    <w:p w:rsidR="009C4799" w:rsidRPr="00F3239F" w:rsidRDefault="009C4799" w:rsidP="00641FD5">
      <w:pPr>
        <w:spacing w:line="23" w:lineRule="atLeast"/>
        <w:ind w:firstLine="708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Школа №135 - победитель конкурса ПНПО «Образование». Входит в состав Университетских округов ПГГПУ и ПГНИУ в качестве центра инновационного опыта. Является членом сети инновационных школ Уральского отделения РАО (Екатеринбург, 2010г.), автор – разработчик городской программы «Школа + профессия», </w:t>
      </w:r>
      <w:smartTag w:uri="urn:schemas-microsoft-com:office:smarttags" w:element="metricconverter">
        <w:smartTagPr>
          <w:attr w:name="ProductID" w:val="2009 г"/>
        </w:smartTagPr>
        <w:r w:rsidRPr="00F3239F">
          <w:rPr>
            <w:sz w:val="36"/>
            <w:szCs w:val="36"/>
          </w:rPr>
          <w:t>2009 г</w:t>
        </w:r>
      </w:smartTag>
      <w:r w:rsidRPr="00F3239F">
        <w:rPr>
          <w:sz w:val="36"/>
          <w:szCs w:val="36"/>
        </w:rPr>
        <w:t xml:space="preserve">.; победитель конкурса «Лучшие электронные образовательные ресурсы» (сайт «Путешествие в мир станков с ЧПУ», </w:t>
      </w:r>
      <w:smartTag w:uri="urn:schemas-microsoft-com:office:smarttags" w:element="metricconverter">
        <w:smartTagPr>
          <w:attr w:name="ProductID" w:val="2010 г"/>
        </w:smartTagPr>
        <w:r w:rsidRPr="00F3239F">
          <w:rPr>
            <w:sz w:val="36"/>
            <w:szCs w:val="36"/>
          </w:rPr>
          <w:t>2010 г</w:t>
        </w:r>
      </w:smartTag>
      <w:r w:rsidRPr="00F3239F">
        <w:rPr>
          <w:sz w:val="36"/>
          <w:szCs w:val="36"/>
        </w:rPr>
        <w:t xml:space="preserve">.) в рамках деятельности Университетского округа ПГГПУ; организатор деятельности ассоциации педагогов </w:t>
      </w:r>
      <w:proofErr w:type="spellStart"/>
      <w:r w:rsidRPr="00F3239F">
        <w:rPr>
          <w:sz w:val="36"/>
          <w:szCs w:val="36"/>
        </w:rPr>
        <w:t>технологичекого</w:t>
      </w:r>
      <w:proofErr w:type="spellEnd"/>
      <w:r w:rsidRPr="00F3239F">
        <w:rPr>
          <w:sz w:val="36"/>
          <w:szCs w:val="36"/>
        </w:rPr>
        <w:t xml:space="preserve"> и профильного обучения «Навигатор профессионалов»; инициатор городского и краевого конкурса творческих работ учащихся и конкурса методических материалов учителей образовательной области «Технология» «100 дорог – одна твоя» с 2008 года. 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МАОУ «СОШ № 135» входит в сеть </w:t>
      </w:r>
      <w:proofErr w:type="spellStart"/>
      <w:r w:rsidRPr="00F3239F">
        <w:rPr>
          <w:sz w:val="36"/>
          <w:szCs w:val="36"/>
        </w:rPr>
        <w:t>апробационных</w:t>
      </w:r>
      <w:proofErr w:type="spellEnd"/>
      <w:r w:rsidRPr="00F3239F">
        <w:rPr>
          <w:sz w:val="36"/>
          <w:szCs w:val="36"/>
        </w:rPr>
        <w:t xml:space="preserve"> площадок Министерства образования Пермского края по введению ФГОС начального общего образования, департамента образования по апробации муниципальной модели основной школы (ММОШ). 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Школа №135 - ресурсный центр департамента образования </w:t>
      </w:r>
      <w:proofErr w:type="gramStart"/>
      <w:r w:rsidRPr="00F3239F">
        <w:rPr>
          <w:sz w:val="36"/>
          <w:szCs w:val="36"/>
        </w:rPr>
        <w:t>г</w:t>
      </w:r>
      <w:proofErr w:type="gramEnd"/>
      <w:r w:rsidRPr="00F3239F">
        <w:rPr>
          <w:sz w:val="36"/>
          <w:szCs w:val="36"/>
        </w:rPr>
        <w:t>. Перми для сопровождения преподавания предмета «Технология».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Школа №135 – это </w:t>
      </w:r>
      <w:proofErr w:type="spellStart"/>
      <w:r w:rsidRPr="00F3239F">
        <w:rPr>
          <w:sz w:val="36"/>
          <w:szCs w:val="36"/>
        </w:rPr>
        <w:t>полипрофильная</w:t>
      </w:r>
      <w:proofErr w:type="spellEnd"/>
      <w:r w:rsidRPr="00F3239F">
        <w:rPr>
          <w:sz w:val="36"/>
          <w:szCs w:val="36"/>
        </w:rPr>
        <w:t xml:space="preserve"> школа технологического (инженерного) образования, работает по приоритетным направлениям: повышение качества образования через проектирование содержания и </w:t>
      </w:r>
      <w:r w:rsidRPr="00F3239F">
        <w:rPr>
          <w:sz w:val="36"/>
          <w:szCs w:val="36"/>
        </w:rPr>
        <w:lastRenderedPageBreak/>
        <w:t xml:space="preserve">технологий </w:t>
      </w:r>
      <w:proofErr w:type="spellStart"/>
      <w:r w:rsidRPr="00F3239F">
        <w:rPr>
          <w:sz w:val="36"/>
          <w:szCs w:val="36"/>
        </w:rPr>
        <w:t>предпрофильной</w:t>
      </w:r>
      <w:proofErr w:type="spellEnd"/>
      <w:r w:rsidRPr="00F3239F">
        <w:rPr>
          <w:sz w:val="36"/>
          <w:szCs w:val="36"/>
        </w:rPr>
        <w:t xml:space="preserve"> подготовки и профильного образования; повышение квалификации педагогов в условиях профильного обучения; развитие воспитательной системы на основе самоуправления, проектной деятельности, профессионального самоопределения. Школа организует профильное образование по индивидуальным учебным планам совместно с учреждениями высшего и среднего профессионального образования. В школе реализуются профессиональные пробы для старшеклассников в процессе работы </w:t>
      </w:r>
      <w:proofErr w:type="spellStart"/>
      <w:r w:rsidRPr="00F3239F">
        <w:rPr>
          <w:sz w:val="36"/>
          <w:szCs w:val="36"/>
        </w:rPr>
        <w:t>учебно</w:t>
      </w:r>
      <w:proofErr w:type="spellEnd"/>
      <w:r w:rsidRPr="00F3239F">
        <w:rPr>
          <w:sz w:val="36"/>
          <w:szCs w:val="36"/>
        </w:rPr>
        <w:t xml:space="preserve"> - творческих мастерских (УТМ). 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Центр инновационного опыта МАОУ «СОШ № 135» организует курсы повышения квалификации для руководителей ОУ, педагогов </w:t>
      </w:r>
      <w:proofErr w:type="spellStart"/>
      <w:r w:rsidRPr="00F3239F">
        <w:rPr>
          <w:sz w:val="36"/>
          <w:szCs w:val="36"/>
        </w:rPr>
        <w:t>предпрофильной</w:t>
      </w:r>
      <w:proofErr w:type="spellEnd"/>
      <w:r w:rsidRPr="00F3239F">
        <w:rPr>
          <w:sz w:val="36"/>
          <w:szCs w:val="36"/>
        </w:rPr>
        <w:t xml:space="preserve"> подготовки и профильного обучения, </w:t>
      </w:r>
      <w:proofErr w:type="spellStart"/>
      <w:r w:rsidRPr="00F3239F">
        <w:rPr>
          <w:sz w:val="36"/>
          <w:szCs w:val="36"/>
        </w:rPr>
        <w:t>тьюторов</w:t>
      </w:r>
      <w:proofErr w:type="spellEnd"/>
      <w:r w:rsidRPr="00F3239F">
        <w:rPr>
          <w:sz w:val="36"/>
          <w:szCs w:val="36"/>
        </w:rPr>
        <w:t xml:space="preserve">. Педагоги  школы разработали и апробируют систему </w:t>
      </w:r>
      <w:proofErr w:type="spellStart"/>
      <w:r w:rsidRPr="00F3239F">
        <w:rPr>
          <w:sz w:val="36"/>
          <w:szCs w:val="36"/>
        </w:rPr>
        <w:t>профориентационных</w:t>
      </w:r>
      <w:proofErr w:type="spellEnd"/>
      <w:r w:rsidRPr="00F3239F">
        <w:rPr>
          <w:sz w:val="36"/>
          <w:szCs w:val="36"/>
        </w:rPr>
        <w:t xml:space="preserve"> элективных курсов «Пермь – индустриальная. Выбор образовательного маршрута» в рамках сетевого образовательного проекта для ориентации молодёжи на профессиональное обучение и труд в машиностроительном производстве. 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За последние три года разработано и реализовано более 10  инновационных проектов Российского, краевого, муниципального, институционального уровней, большинство из них реализовано. 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Педагогический коллектив внедряет в образовательный процесс технологии проектирования, </w:t>
      </w:r>
      <w:proofErr w:type="spellStart"/>
      <w:r w:rsidRPr="00F3239F">
        <w:rPr>
          <w:sz w:val="36"/>
          <w:szCs w:val="36"/>
        </w:rPr>
        <w:t>тьюторства</w:t>
      </w:r>
      <w:proofErr w:type="spellEnd"/>
      <w:r w:rsidRPr="00F3239F">
        <w:rPr>
          <w:sz w:val="36"/>
          <w:szCs w:val="36"/>
        </w:rPr>
        <w:t xml:space="preserve">, системы развивающего обучения, информационно – коммуникационные технологии. 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  <w:u w:val="single"/>
        </w:rPr>
        <w:t>Реализация проекта  «Образовательный Технопарк»</w:t>
      </w:r>
      <w:r w:rsidRPr="00F3239F">
        <w:rPr>
          <w:sz w:val="36"/>
          <w:szCs w:val="36"/>
        </w:rPr>
        <w:t xml:space="preserve"> – это дальнейший путь развития предмета и образовательной области «Технология» в школьном образовании. Школа является </w:t>
      </w:r>
      <w:proofErr w:type="spellStart"/>
      <w:r w:rsidRPr="00F3239F">
        <w:rPr>
          <w:sz w:val="36"/>
          <w:szCs w:val="36"/>
        </w:rPr>
        <w:t>пилотной</w:t>
      </w:r>
      <w:proofErr w:type="spellEnd"/>
      <w:r w:rsidRPr="00F3239F">
        <w:rPr>
          <w:sz w:val="36"/>
          <w:szCs w:val="36"/>
        </w:rPr>
        <w:t xml:space="preserve"> для министерства образования РФ по апробации новой программы по предмету «технология».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lastRenderedPageBreak/>
        <w:t xml:space="preserve">Главная цель –  создание системы технологического обучения школьников, через индивидуальные образовательные траектории в «Образовательном Технопарке», направленные на промышленный сектор экономики </w:t>
      </w:r>
      <w:proofErr w:type="gramStart"/>
      <w:r w:rsidRPr="00F3239F">
        <w:rPr>
          <w:sz w:val="36"/>
          <w:szCs w:val="36"/>
        </w:rPr>
        <w:t>г</w:t>
      </w:r>
      <w:proofErr w:type="gramEnd"/>
      <w:r w:rsidRPr="00F3239F">
        <w:rPr>
          <w:sz w:val="36"/>
          <w:szCs w:val="36"/>
        </w:rPr>
        <w:t>. Перми.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Для этого необходимо сформировать у школьника способности к осуществлению более качественного выбора собственной  индивидуальной образовательной траектории через </w:t>
      </w:r>
      <w:proofErr w:type="spellStart"/>
      <w:r w:rsidRPr="00F3239F">
        <w:rPr>
          <w:sz w:val="36"/>
          <w:szCs w:val="36"/>
        </w:rPr>
        <w:t>полидеятельностный</w:t>
      </w:r>
      <w:proofErr w:type="spellEnd"/>
      <w:r w:rsidRPr="00F3239F">
        <w:rPr>
          <w:sz w:val="36"/>
          <w:szCs w:val="36"/>
        </w:rPr>
        <w:t xml:space="preserve"> принцип организации «Образовательного технопарка», задача которого включение учащихся всех ступеней образования в реальную позитивную социальную и </w:t>
      </w:r>
      <w:proofErr w:type="spellStart"/>
      <w:r w:rsidRPr="00F3239F">
        <w:rPr>
          <w:sz w:val="36"/>
          <w:szCs w:val="36"/>
        </w:rPr>
        <w:t>социокультурную</w:t>
      </w:r>
      <w:proofErr w:type="spellEnd"/>
      <w:r w:rsidRPr="00F3239F">
        <w:rPr>
          <w:sz w:val="36"/>
          <w:szCs w:val="36"/>
        </w:rPr>
        <w:t xml:space="preserve"> практику выбора будущей профессии.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>Создать модель выпускника школы, готового к продуктивной деятельности в промышленном и научно-техническом секторах экономики.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>Для этого разработаны возрастные зоны «Образовательного технопарка»: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>Начальная школа – «Конструирование и фантазирование».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>Основная школа – «Погружение» в профессии, основание для выбора.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>Старшая школа – «Кузнец своего счастья», построение индивидуальной образовательной программы через профессиональные пробы и профессиональные практики.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  Одним из первых шагов по обновлению технологического образования стала разработка программ, как для урочной, так и для внеурочной деятельности.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 Для учащихся начальной школы в рамках внеурочной деятельности разработаны программы: «Мир профессий», «Юный конструктор мультфильмов», «</w:t>
      </w:r>
      <w:proofErr w:type="spellStart"/>
      <w:r w:rsidRPr="00F3239F">
        <w:rPr>
          <w:sz w:val="36"/>
          <w:szCs w:val="36"/>
        </w:rPr>
        <w:t>Легоконструирование</w:t>
      </w:r>
      <w:proofErr w:type="spellEnd"/>
      <w:r w:rsidRPr="00F3239F">
        <w:rPr>
          <w:sz w:val="36"/>
          <w:szCs w:val="36"/>
        </w:rPr>
        <w:t>», «Мир вокруг нас», «Лепка» и др. Программы «</w:t>
      </w:r>
      <w:proofErr w:type="spellStart"/>
      <w:r w:rsidRPr="00F3239F">
        <w:rPr>
          <w:sz w:val="36"/>
          <w:szCs w:val="36"/>
        </w:rPr>
        <w:t>Легоконструирование</w:t>
      </w:r>
      <w:proofErr w:type="spellEnd"/>
      <w:r w:rsidRPr="00F3239F">
        <w:rPr>
          <w:sz w:val="36"/>
          <w:szCs w:val="36"/>
        </w:rPr>
        <w:t xml:space="preserve">» и «Проектная деятельность» способствуют развитию творческих способностей учащихся посредством конструкторской и </w:t>
      </w:r>
      <w:r w:rsidRPr="00F3239F">
        <w:rPr>
          <w:sz w:val="36"/>
          <w:szCs w:val="36"/>
        </w:rPr>
        <w:lastRenderedPageBreak/>
        <w:t>проектной деятельности. Программа внеурочной деятельности «Юный конструктор мультфильмов» ориентирована на развитие творческих способностей детей средствами изобразительного искусства в процессе  работы с цифровой средой, развитие базовых пользовательских навыков работы на компьютере и освоение средств информационных технологий.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 Педагоги школы </w:t>
      </w:r>
      <w:proofErr w:type="spellStart"/>
      <w:r w:rsidRPr="00F3239F">
        <w:rPr>
          <w:sz w:val="36"/>
          <w:szCs w:val="36"/>
        </w:rPr>
        <w:t>Куляпин</w:t>
      </w:r>
      <w:proofErr w:type="spellEnd"/>
      <w:r w:rsidRPr="00F3239F">
        <w:rPr>
          <w:sz w:val="36"/>
          <w:szCs w:val="36"/>
        </w:rPr>
        <w:t xml:space="preserve"> Алексей Сергеевич и Ершов Михаил Георгиевич стали победителями двух методических конкурсов в рамках Всероссийского робототехнического фестиваля «</w:t>
      </w:r>
      <w:proofErr w:type="spellStart"/>
      <w:r w:rsidRPr="00F3239F">
        <w:rPr>
          <w:sz w:val="36"/>
          <w:szCs w:val="36"/>
        </w:rPr>
        <w:t>Робофест</w:t>
      </w:r>
      <w:proofErr w:type="spellEnd"/>
      <w:r w:rsidRPr="00F3239F">
        <w:rPr>
          <w:sz w:val="36"/>
          <w:szCs w:val="36"/>
        </w:rPr>
        <w:t xml:space="preserve"> –2013» </w:t>
      </w:r>
      <w:r w:rsidRPr="00F3239F">
        <w:rPr>
          <w:b/>
          <w:sz w:val="36"/>
          <w:szCs w:val="36"/>
        </w:rPr>
        <w:t>"</w:t>
      </w:r>
      <w:r w:rsidRPr="00F3239F">
        <w:rPr>
          <w:sz w:val="36"/>
          <w:szCs w:val="36"/>
        </w:rPr>
        <w:t xml:space="preserve">Лучший проект развития ресурсного центра программы "Робототехника" и </w:t>
      </w:r>
      <w:r w:rsidRPr="00F3239F">
        <w:rPr>
          <w:sz w:val="28"/>
          <w:szCs w:val="28"/>
        </w:rPr>
        <w:t xml:space="preserve"> </w:t>
      </w:r>
      <w:r w:rsidRPr="00F3239F">
        <w:rPr>
          <w:sz w:val="36"/>
          <w:szCs w:val="36"/>
        </w:rPr>
        <w:t xml:space="preserve">"Лучшая программа применения робототехники в предметах естественнонаучного цикла". В </w:t>
      </w:r>
      <w:smartTag w:uri="urn:schemas-microsoft-com:office:smarttags" w:element="metricconverter">
        <w:smartTagPr>
          <w:attr w:name="ProductID" w:val="2013 г"/>
        </w:smartTagPr>
        <w:r w:rsidRPr="00F3239F">
          <w:rPr>
            <w:sz w:val="36"/>
            <w:szCs w:val="36"/>
          </w:rPr>
          <w:t>2013 г</w:t>
        </w:r>
      </w:smartTag>
      <w:r w:rsidRPr="00F3239F">
        <w:rPr>
          <w:sz w:val="36"/>
          <w:szCs w:val="36"/>
        </w:rPr>
        <w:t xml:space="preserve">. Ершов М.Г. стал победителем Всероссийского методического конкурса «Инновационная деятельность учителя и ученика в школе», с методической разработкой использования робототехники в преподавании физики, проходившего в рамках </w:t>
      </w:r>
      <w:r w:rsidRPr="00F3239F">
        <w:rPr>
          <w:sz w:val="36"/>
          <w:szCs w:val="36"/>
          <w:lang w:val="en-US"/>
        </w:rPr>
        <w:t>II</w:t>
      </w:r>
      <w:r w:rsidRPr="00F3239F">
        <w:rPr>
          <w:sz w:val="36"/>
          <w:szCs w:val="36"/>
        </w:rPr>
        <w:t xml:space="preserve"> международной конференции «инженерная культура: от школы к производству». В 2013 и 2014 году школа приняла участие с докладами на Всероссийских конференциях «Методика преподавания основ робототехники школьникам в основном и дополнительном образовании». Педагоги школы имеют более 10 публикаций по тематике использования робототехники в образовательном процессе. С 2013 года школа совместно с  ПГГПУ реализует проект «ПГГПУ в системе научно-методического, кадрового и ресурсного обеспечения развития образовательной робототехники как технологии обучения и средства профессиональной ориентации школьников на инженерно-технические специальности»</w:t>
      </w:r>
      <w:r w:rsidRPr="00F3239F">
        <w:rPr>
          <w:i/>
          <w:sz w:val="36"/>
          <w:szCs w:val="36"/>
        </w:rPr>
        <w:t>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Для реализации введения робототехники в образовательный процесс были разработаны проекты: </w:t>
      </w:r>
    </w:p>
    <w:p w:rsidR="009C4799" w:rsidRPr="00F3239F" w:rsidRDefault="009C4799" w:rsidP="005A4792">
      <w:pPr>
        <w:pStyle w:val="a6"/>
        <w:tabs>
          <w:tab w:val="num" w:pos="360"/>
        </w:tabs>
        <w:spacing w:before="0" w:beforeAutospacing="0" w:after="0" w:afterAutospacing="0"/>
        <w:ind w:right="-284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-«Карьеру с роботами делаем сами!»: цель проекта - создание сообщества учащихся, студентов, педагогов средней и </w:t>
      </w:r>
      <w:r w:rsidRPr="00F3239F">
        <w:rPr>
          <w:sz w:val="36"/>
          <w:szCs w:val="36"/>
        </w:rPr>
        <w:lastRenderedPageBreak/>
        <w:t xml:space="preserve">высшей школы, организующих профессиональные пробы по робототехнике (соревнования, олимпиады, программы, обучение); </w:t>
      </w:r>
    </w:p>
    <w:p w:rsidR="009C4799" w:rsidRPr="00F3239F" w:rsidRDefault="009C4799" w:rsidP="005A4792">
      <w:pPr>
        <w:pStyle w:val="a7"/>
        <w:jc w:val="both"/>
        <w:rPr>
          <w:sz w:val="36"/>
          <w:szCs w:val="36"/>
        </w:rPr>
      </w:pPr>
      <w:r w:rsidRPr="00F3239F">
        <w:rPr>
          <w:rFonts w:ascii="Futuris Cyr" w:hAnsi="Futuris Cyr"/>
          <w:sz w:val="36"/>
          <w:szCs w:val="36"/>
        </w:rPr>
        <w:t xml:space="preserve">- «С роботами в будущее»: проект направлен на создание в школе кружков, клуба по робототехнике. 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Реализация этих проектов осуществляется через механизм индивидуализации образования, включения в образовательный процесс </w:t>
      </w:r>
      <w:proofErr w:type="spellStart"/>
      <w:r w:rsidRPr="00F3239F">
        <w:rPr>
          <w:sz w:val="36"/>
          <w:szCs w:val="36"/>
        </w:rPr>
        <w:t>тьютора</w:t>
      </w:r>
      <w:proofErr w:type="spellEnd"/>
      <w:r w:rsidRPr="00F3239F">
        <w:rPr>
          <w:sz w:val="36"/>
          <w:szCs w:val="36"/>
        </w:rPr>
        <w:t>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 При участии </w:t>
      </w:r>
      <w:proofErr w:type="spellStart"/>
      <w:r w:rsidRPr="00F3239F">
        <w:rPr>
          <w:sz w:val="36"/>
          <w:szCs w:val="36"/>
        </w:rPr>
        <w:t>тьютора</w:t>
      </w:r>
      <w:proofErr w:type="spellEnd"/>
      <w:r w:rsidRPr="00F3239F">
        <w:rPr>
          <w:sz w:val="36"/>
          <w:szCs w:val="36"/>
        </w:rPr>
        <w:t xml:space="preserve"> происходит построение индивидуальных образовательных маршрутов учащихся, формирование собственного индивидуального учебного плана из набора предметов, курсов предлагаемых Образовательным Технопарком. Главное в работе  </w:t>
      </w:r>
      <w:proofErr w:type="spellStart"/>
      <w:r w:rsidRPr="00F3239F">
        <w:rPr>
          <w:sz w:val="36"/>
          <w:szCs w:val="36"/>
        </w:rPr>
        <w:t>тьютора</w:t>
      </w:r>
      <w:proofErr w:type="spellEnd"/>
      <w:r w:rsidRPr="00F3239F">
        <w:rPr>
          <w:sz w:val="36"/>
          <w:szCs w:val="36"/>
        </w:rPr>
        <w:t xml:space="preserve"> - выявление способных учащихся - “</w:t>
      </w:r>
      <w:proofErr w:type="spellStart"/>
      <w:r w:rsidRPr="00F3239F">
        <w:rPr>
          <w:sz w:val="36"/>
          <w:szCs w:val="36"/>
        </w:rPr>
        <w:t>техно-звездочек</w:t>
      </w:r>
      <w:proofErr w:type="spellEnd"/>
      <w:r w:rsidRPr="00F3239F">
        <w:rPr>
          <w:sz w:val="36"/>
          <w:szCs w:val="36"/>
        </w:rPr>
        <w:t xml:space="preserve">”, помощь в определении индивидуальных образовательных траекторий с учетом склонностей и интересов школьников, сопровождение учащегося в старших классах по индивидуальному образовательному плану. В аналогичном русле  строится профессиональное самоопределение, которое предусматривает предоставление </w:t>
      </w:r>
      <w:proofErr w:type="spellStart"/>
      <w:r w:rsidRPr="00F3239F">
        <w:rPr>
          <w:sz w:val="36"/>
          <w:szCs w:val="36"/>
        </w:rPr>
        <w:t>техно</w:t>
      </w:r>
      <w:proofErr w:type="spellEnd"/>
      <w:r w:rsidRPr="00F3239F">
        <w:rPr>
          <w:sz w:val="36"/>
          <w:szCs w:val="36"/>
        </w:rPr>
        <w:t xml:space="preserve"> - ориентированным детям, имеющим потенциал, желание и </w:t>
      </w:r>
      <w:proofErr w:type="spellStart"/>
      <w:r w:rsidRPr="00F3239F">
        <w:rPr>
          <w:sz w:val="36"/>
          <w:szCs w:val="36"/>
        </w:rPr>
        <w:t>техник</w:t>
      </w:r>
      <w:proofErr w:type="gramStart"/>
      <w:r w:rsidRPr="00F3239F">
        <w:rPr>
          <w:sz w:val="36"/>
          <w:szCs w:val="36"/>
        </w:rPr>
        <w:t>о</w:t>
      </w:r>
      <w:proofErr w:type="spellEnd"/>
      <w:r w:rsidRPr="00F3239F">
        <w:rPr>
          <w:sz w:val="36"/>
          <w:szCs w:val="36"/>
        </w:rPr>
        <w:t>-</w:t>
      </w:r>
      <w:proofErr w:type="gramEnd"/>
      <w:r w:rsidRPr="00F3239F">
        <w:rPr>
          <w:sz w:val="36"/>
          <w:szCs w:val="36"/>
        </w:rPr>
        <w:t xml:space="preserve"> математическое мышление, возможности получения дополнительного образования в Технопарке. Учебный процесс в Образовательном Технопарке ориентирован на профессиональное самоопределение учащегося через </w:t>
      </w:r>
      <w:proofErr w:type="spellStart"/>
      <w:r w:rsidRPr="00F3239F">
        <w:rPr>
          <w:sz w:val="36"/>
          <w:szCs w:val="36"/>
        </w:rPr>
        <w:t>практико</w:t>
      </w:r>
      <w:proofErr w:type="spellEnd"/>
      <w:r w:rsidRPr="00F3239F">
        <w:rPr>
          <w:sz w:val="36"/>
          <w:szCs w:val="36"/>
        </w:rPr>
        <w:t xml:space="preserve"> - ориентированные курсы, </w:t>
      </w:r>
      <w:proofErr w:type="spellStart"/>
      <w:r w:rsidRPr="00F3239F">
        <w:rPr>
          <w:sz w:val="36"/>
          <w:szCs w:val="36"/>
        </w:rPr>
        <w:t>предпрофильную</w:t>
      </w:r>
      <w:proofErr w:type="spellEnd"/>
      <w:r w:rsidRPr="00F3239F">
        <w:rPr>
          <w:sz w:val="36"/>
          <w:szCs w:val="36"/>
        </w:rPr>
        <w:t xml:space="preserve"> и профильную подготовку, совместную деятельность педагога и ученика в  учебно-творческих мастерских, в предлагаемых профессиональных пробах и практиках.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Одновременно с этим повышается квалификация педагогов. В ходе реализации проекта на базе школьного технопарка осуществляется переобучение педагогов школы и школ города, учреждений дополнительного образования с целью освоения инноваций по реализации проекта и </w:t>
      </w:r>
      <w:r w:rsidRPr="00F3239F">
        <w:rPr>
          <w:sz w:val="36"/>
          <w:szCs w:val="36"/>
        </w:rPr>
        <w:lastRenderedPageBreak/>
        <w:t xml:space="preserve">введения их в практику педагогического коллектива школы, трансляции опыта в педагогическое сообщество </w:t>
      </w:r>
      <w:proofErr w:type="gramStart"/>
      <w:r w:rsidRPr="00F3239F">
        <w:rPr>
          <w:sz w:val="36"/>
          <w:szCs w:val="36"/>
        </w:rPr>
        <w:t>г</w:t>
      </w:r>
      <w:proofErr w:type="gramEnd"/>
      <w:r w:rsidRPr="00F3239F">
        <w:rPr>
          <w:sz w:val="36"/>
          <w:szCs w:val="36"/>
        </w:rPr>
        <w:t>. Перми.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>Значимую поддержку оказывают социальные партнеры. На основе договоров с социальными партнерами происходит  консолидация сил в рамках проекта с целью привлечения необходимых дополнительных ресурсов для достижения поставленной цели, координации вопросов оснащения современным оборудованием и программным обеспечением участников образовательного процесса, использования Образовательного Технопарка как базовой площадки для проведения встреч, выездных занятий социальных партнеров.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 Деятельность школьника в Образовательном Технопарке основана на научном подходе в исследовательской учебной деятельности, для которой создаются лаборатории за счет вариативной части Учебного плана. Результаты такой внеурочной деятельности демонстрируются на соревнованиях, конкурсах,</w:t>
      </w:r>
      <w:r w:rsidRPr="00F3239F">
        <w:rPr>
          <w:sz w:val="28"/>
          <w:szCs w:val="28"/>
        </w:rPr>
        <w:t xml:space="preserve"> </w:t>
      </w:r>
      <w:r w:rsidRPr="00F3239F">
        <w:rPr>
          <w:sz w:val="36"/>
          <w:szCs w:val="36"/>
        </w:rPr>
        <w:t>олимпиадах, фестивалях.</w:t>
      </w:r>
      <w:r w:rsidRPr="00F3239F">
        <w:rPr>
          <w:sz w:val="28"/>
          <w:szCs w:val="28"/>
        </w:rPr>
        <w:t xml:space="preserve"> 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 Особо ценны достижения учащихся, увлеченно занимающихся робототехникой. 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В феврале 2012 года в </w:t>
      </w:r>
      <w:proofErr w:type="gramStart"/>
      <w:r w:rsidRPr="00F3239F">
        <w:rPr>
          <w:sz w:val="36"/>
          <w:szCs w:val="36"/>
        </w:rPr>
        <w:t>г</w:t>
      </w:r>
      <w:proofErr w:type="gramEnd"/>
      <w:r w:rsidRPr="00F3239F">
        <w:rPr>
          <w:sz w:val="36"/>
          <w:szCs w:val="36"/>
        </w:rPr>
        <w:t xml:space="preserve">. Перми сотрудниками школы №135 был организован первый городской открытый конкурс по робототехнике. В нём приняли участие представители только трех ОУ. На краевой олимпиаде по технологии (2012г.) только школа №135 представила проектную работу с использованием робототехники. На выставке «Образование и карьера» (2012г.) прошёл открытый краевой турнир по робототехнике, в котором участвовало 2 команды школы. Команды школы № 135 заняли первое место в первом региональном робототехническом фестивале (2012 г.), представляли Пермский край в г. Москве (2012 г.), где завоевали приз зрительских симпатий. Делегация школы №135 приняла участие во Всероссийском робототехническом фестивале </w:t>
      </w:r>
      <w:r w:rsidRPr="00F3239F">
        <w:rPr>
          <w:sz w:val="36"/>
          <w:szCs w:val="36"/>
        </w:rPr>
        <w:lastRenderedPageBreak/>
        <w:t>«</w:t>
      </w:r>
      <w:proofErr w:type="spellStart"/>
      <w:r w:rsidRPr="00F3239F">
        <w:rPr>
          <w:sz w:val="36"/>
          <w:szCs w:val="36"/>
        </w:rPr>
        <w:t>Робофест</w:t>
      </w:r>
      <w:proofErr w:type="spellEnd"/>
      <w:r w:rsidRPr="00F3239F">
        <w:rPr>
          <w:sz w:val="36"/>
          <w:szCs w:val="36"/>
        </w:rPr>
        <w:t xml:space="preserve"> –2013», представив 3 команды. Команда "Алмаз" заняла 2 место в категории "Фристайл" с проектом "Обрабатывающий центр". </w:t>
      </w:r>
    </w:p>
    <w:p w:rsidR="009C4799" w:rsidRPr="00F3239F" w:rsidRDefault="009C4799" w:rsidP="001417F2">
      <w:pPr>
        <w:spacing w:line="23" w:lineRule="atLeast"/>
        <w:ind w:firstLine="720"/>
        <w:jc w:val="both"/>
        <w:rPr>
          <w:b/>
          <w:bCs/>
          <w:sz w:val="36"/>
          <w:szCs w:val="36"/>
        </w:rPr>
      </w:pPr>
      <w:r w:rsidRPr="00F3239F">
        <w:rPr>
          <w:sz w:val="36"/>
          <w:szCs w:val="36"/>
        </w:rPr>
        <w:t>В ноябре 2013 г. команда школы стала призёром конкурса «Юные  Кулибины Пермского края» с проектом «Робот-аэрограф». В 2014 году 9 команд школы стали призёрами и победителями регионального фестиваля «</w:t>
      </w:r>
      <w:proofErr w:type="spellStart"/>
      <w:r w:rsidRPr="00F3239F">
        <w:rPr>
          <w:sz w:val="36"/>
          <w:szCs w:val="36"/>
        </w:rPr>
        <w:t>Робофест</w:t>
      </w:r>
      <w:proofErr w:type="spellEnd"/>
      <w:r w:rsidRPr="00F3239F">
        <w:rPr>
          <w:sz w:val="36"/>
          <w:szCs w:val="36"/>
        </w:rPr>
        <w:t xml:space="preserve"> –2014», а  в феврале 2014 года на</w:t>
      </w:r>
      <w:r w:rsidRPr="00F3239F">
        <w:t xml:space="preserve"> </w:t>
      </w:r>
      <w:r w:rsidRPr="00F3239F">
        <w:rPr>
          <w:sz w:val="36"/>
          <w:szCs w:val="36"/>
        </w:rPr>
        <w:t>Всероссийском робототехническом фестивале «</w:t>
      </w:r>
      <w:proofErr w:type="spellStart"/>
      <w:r w:rsidRPr="00F3239F">
        <w:rPr>
          <w:sz w:val="36"/>
          <w:szCs w:val="36"/>
        </w:rPr>
        <w:t>Робофест</w:t>
      </w:r>
      <w:proofErr w:type="spellEnd"/>
      <w:r w:rsidRPr="00F3239F">
        <w:rPr>
          <w:sz w:val="36"/>
          <w:szCs w:val="36"/>
        </w:rPr>
        <w:t xml:space="preserve"> –2014» заняла 3 место в категории "Фристайл" и 1 место во всероссийской конференции «</w:t>
      </w:r>
      <w:proofErr w:type="spellStart"/>
      <w:r w:rsidRPr="00F3239F">
        <w:rPr>
          <w:sz w:val="36"/>
          <w:szCs w:val="36"/>
        </w:rPr>
        <w:t>Роботобум</w:t>
      </w:r>
      <w:proofErr w:type="spellEnd"/>
      <w:r w:rsidRPr="00F3239F">
        <w:rPr>
          <w:sz w:val="36"/>
          <w:szCs w:val="36"/>
        </w:rPr>
        <w:t>», которая проходила в рамках Фестиваля. В 2014 г. команды школы  стали победителями и призёрами   городских и краевых конкурсов «Уникальный робот г. Перми», «</w:t>
      </w:r>
      <w:r w:rsidRPr="00F3239F">
        <w:rPr>
          <w:sz w:val="36"/>
          <w:szCs w:val="36"/>
          <w:lang w:val="en-US"/>
        </w:rPr>
        <w:t>WRO</w:t>
      </w:r>
      <w:r w:rsidRPr="00F3239F">
        <w:rPr>
          <w:sz w:val="36"/>
          <w:szCs w:val="36"/>
        </w:rPr>
        <w:t xml:space="preserve"> – 2014», конкурса в рамках выставки «Умный ребёнок», «</w:t>
      </w:r>
      <w:proofErr w:type="spellStart"/>
      <w:r w:rsidRPr="00F3239F">
        <w:rPr>
          <w:sz w:val="36"/>
          <w:szCs w:val="36"/>
        </w:rPr>
        <w:t>Роболето</w:t>
      </w:r>
      <w:proofErr w:type="spellEnd"/>
      <w:r w:rsidRPr="00F3239F">
        <w:rPr>
          <w:sz w:val="36"/>
          <w:szCs w:val="36"/>
        </w:rPr>
        <w:t xml:space="preserve"> -2014», конкурса проходившего в рамках краевой конференции </w:t>
      </w:r>
      <w:r w:rsidRPr="00F3239F">
        <w:rPr>
          <w:bCs/>
          <w:sz w:val="36"/>
          <w:szCs w:val="36"/>
        </w:rPr>
        <w:t>«Образовательная робототехника: техноинтеллект-2014». В 2013 и 2014 году школа становилась абсолютным победителем в командном зачёте краевых олимпиад по робототехнике.</w:t>
      </w:r>
    </w:p>
    <w:p w:rsidR="009C4799" w:rsidRPr="00F3239F" w:rsidRDefault="009C4799" w:rsidP="000B4F4F">
      <w:pPr>
        <w:spacing w:line="23" w:lineRule="atLeast"/>
        <w:ind w:firstLine="720"/>
        <w:jc w:val="both"/>
        <w:rPr>
          <w:sz w:val="36"/>
          <w:szCs w:val="36"/>
        </w:rPr>
      </w:pPr>
    </w:p>
    <w:p w:rsidR="009C4799" w:rsidRPr="00F3239F" w:rsidRDefault="009C4799" w:rsidP="00645F02">
      <w:pPr>
        <w:spacing w:line="23" w:lineRule="atLeast"/>
        <w:ind w:firstLine="720"/>
        <w:jc w:val="both"/>
        <w:rPr>
          <w:sz w:val="36"/>
          <w:szCs w:val="36"/>
        </w:rPr>
      </w:pPr>
      <w:r w:rsidRPr="00F3239F">
        <w:rPr>
          <w:sz w:val="36"/>
          <w:szCs w:val="36"/>
        </w:rPr>
        <w:t xml:space="preserve"> Каждый школьник, обучающийся по профильным направлениям Технопарка, проходит практику на современном производстве и получает возможность трудоустройства по выбранной специальности.</w:t>
      </w:r>
    </w:p>
    <w:p w:rsidR="009C4799" w:rsidRPr="00F3239F" w:rsidRDefault="009C4799" w:rsidP="00645F02">
      <w:pPr>
        <w:jc w:val="both"/>
        <w:rPr>
          <w:sz w:val="36"/>
          <w:szCs w:val="36"/>
        </w:rPr>
      </w:pPr>
      <w:r w:rsidRPr="00F3239F">
        <w:rPr>
          <w:sz w:val="36"/>
          <w:szCs w:val="36"/>
        </w:rPr>
        <w:t>Как результат - выпускник с высокой степенью самоопределения и мотивации для поступления в средние профессиональные и высшие учебные заведения технической направленности, так как для него реально обеспечена возможность выбора профиля обучения и индивидуальной траектории освоения образовательной программы.</w:t>
      </w:r>
    </w:p>
    <w:p w:rsidR="009C4799" w:rsidRPr="00F3239F" w:rsidRDefault="009C4799"/>
    <w:sectPr w:rsidR="009C4799" w:rsidRPr="00F3239F" w:rsidSect="0017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is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F4F"/>
    <w:rsid w:val="0001286B"/>
    <w:rsid w:val="000B4F4F"/>
    <w:rsid w:val="001417F2"/>
    <w:rsid w:val="0017599F"/>
    <w:rsid w:val="00190C8F"/>
    <w:rsid w:val="0029719C"/>
    <w:rsid w:val="002D0466"/>
    <w:rsid w:val="00375ABA"/>
    <w:rsid w:val="00392B61"/>
    <w:rsid w:val="003C2CAF"/>
    <w:rsid w:val="003C7CE2"/>
    <w:rsid w:val="0040695E"/>
    <w:rsid w:val="00473664"/>
    <w:rsid w:val="00525C10"/>
    <w:rsid w:val="005A4792"/>
    <w:rsid w:val="00641FD5"/>
    <w:rsid w:val="00645F02"/>
    <w:rsid w:val="006B5D30"/>
    <w:rsid w:val="006E1528"/>
    <w:rsid w:val="0081645A"/>
    <w:rsid w:val="00874434"/>
    <w:rsid w:val="00897018"/>
    <w:rsid w:val="008A62C0"/>
    <w:rsid w:val="008F5AFD"/>
    <w:rsid w:val="00913F50"/>
    <w:rsid w:val="00945930"/>
    <w:rsid w:val="00961D26"/>
    <w:rsid w:val="009B59B8"/>
    <w:rsid w:val="009C4799"/>
    <w:rsid w:val="009D53E6"/>
    <w:rsid w:val="00A61D13"/>
    <w:rsid w:val="00A9754A"/>
    <w:rsid w:val="00A976A6"/>
    <w:rsid w:val="00B74DA5"/>
    <w:rsid w:val="00BB08D4"/>
    <w:rsid w:val="00BE5DD8"/>
    <w:rsid w:val="00BF6ED9"/>
    <w:rsid w:val="00C15763"/>
    <w:rsid w:val="00C67FA4"/>
    <w:rsid w:val="00CA031A"/>
    <w:rsid w:val="00CB49F8"/>
    <w:rsid w:val="00CE3938"/>
    <w:rsid w:val="00CF5A09"/>
    <w:rsid w:val="00D33F0F"/>
    <w:rsid w:val="00D6445A"/>
    <w:rsid w:val="00D75E05"/>
    <w:rsid w:val="00DD478F"/>
    <w:rsid w:val="00E25C5B"/>
    <w:rsid w:val="00E309F0"/>
    <w:rsid w:val="00EF5253"/>
    <w:rsid w:val="00F3239F"/>
    <w:rsid w:val="00F5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4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417F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1417F2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paragraph" w:styleId="a3">
    <w:name w:val="List Paragraph"/>
    <w:basedOn w:val="a"/>
    <w:uiPriority w:val="99"/>
    <w:qFormat/>
    <w:rsid w:val="000B4F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0B4F4F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B4F4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5A479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footer"/>
    <w:basedOn w:val="a"/>
    <w:link w:val="a8"/>
    <w:uiPriority w:val="99"/>
    <w:semiHidden/>
    <w:rsid w:val="005A4792"/>
    <w:pPr>
      <w:tabs>
        <w:tab w:val="center" w:pos="4677"/>
        <w:tab w:val="right" w:pos="9355"/>
      </w:tabs>
      <w:suppressAutoHyphens w:val="0"/>
    </w:pPr>
    <w:rPr>
      <w:rFonts w:ascii="Futuris" w:hAnsi="Futuris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A4792"/>
    <w:rPr>
      <w:rFonts w:ascii="Futuris" w:hAnsi="Futuris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1417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1437</Words>
  <Characters>11248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greeez</dc:creator>
  <cp:keywords/>
  <dc:description/>
  <cp:lastModifiedBy>Ольга</cp:lastModifiedBy>
  <cp:revision>11</cp:revision>
  <dcterms:created xsi:type="dcterms:W3CDTF">2014-11-20T11:47:00Z</dcterms:created>
  <dcterms:modified xsi:type="dcterms:W3CDTF">2016-12-10T17:39:00Z</dcterms:modified>
</cp:coreProperties>
</file>